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74" w:rsidRDefault="00680C74">
      <w:pPr>
        <w:rPr>
          <w:rFonts w:eastAsia="Calibri" w:cs="Times New Roman"/>
          <w:kern w:val="0"/>
          <w:sz w:val="26"/>
          <w:szCs w:val="26"/>
        </w:rPr>
      </w:pPr>
    </w:p>
    <w:p w:rsidR="00680C74" w:rsidRDefault="00D578D9">
      <w:pPr>
        <w:pStyle w:val="paragraph"/>
        <w:spacing w:beforeAutospacing="0" w:afterAutospacing="0"/>
        <w:jc w:val="center"/>
        <w:textAlignment w:val="baseline"/>
      </w:pPr>
      <w:r>
        <w:rPr>
          <w:rFonts w:cstheme="minorHAnsi"/>
          <w:b/>
          <w:sz w:val="32"/>
          <w:szCs w:val="32"/>
        </w:rPr>
        <w:t xml:space="preserve">REGULAMIN SZKOLNEGO KONKURSU </w:t>
      </w:r>
      <w:r>
        <w:rPr>
          <w:rStyle w:val="normaltextrun"/>
          <w:b/>
          <w:bCs/>
          <w:sz w:val="32"/>
          <w:szCs w:val="32"/>
        </w:rPr>
        <w:t>„</w:t>
      </w:r>
      <w:r>
        <w:rPr>
          <w:rStyle w:val="normaltextrun"/>
          <w:b/>
          <w:bCs/>
          <w:color w:val="262626"/>
          <w:sz w:val="32"/>
          <w:szCs w:val="32"/>
        </w:rPr>
        <w:t>Odkrywaj piękno Grecji. Staż zawodowy w krainie historii i tradycji”</w:t>
      </w:r>
    </w:p>
    <w:p w:rsidR="00680C74" w:rsidRDefault="00D578D9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33333"/>
          <w:sz w:val="28"/>
          <w:szCs w:val="28"/>
        </w:rPr>
        <w:t>w ramach mobilności edukacyjnej</w:t>
      </w:r>
      <w:r>
        <w:rPr>
          <w:rStyle w:val="eop"/>
          <w:color w:val="333333"/>
          <w:sz w:val="28"/>
          <w:szCs w:val="28"/>
        </w:rPr>
        <w:t> </w:t>
      </w:r>
    </w:p>
    <w:p w:rsidR="00680C74" w:rsidRDefault="00680C74">
      <w:pPr>
        <w:jc w:val="both"/>
        <w:rPr>
          <w:rFonts w:cstheme="minorHAnsi"/>
          <w:color w:val="050505"/>
          <w:sz w:val="26"/>
          <w:szCs w:val="26"/>
        </w:rPr>
      </w:pPr>
    </w:p>
    <w:p w:rsidR="00680C74" w:rsidRDefault="00D578D9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I</w:t>
      </w:r>
      <w:r>
        <w:rPr>
          <w:rFonts w:cstheme="minorHAnsi"/>
          <w:color w:val="050505"/>
          <w:sz w:val="28"/>
          <w:szCs w:val="28"/>
        </w:rPr>
        <w:t>. Organizatorzy konkursu:</w:t>
      </w:r>
    </w:p>
    <w:p w:rsidR="00680C74" w:rsidRDefault="00D578D9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Nauczyciele Zespołu Szkół Nr 1 w Hrubieszowie – członkowie Zespołu ds. Realizacji Projektów Erasmus+ i nauczyciele, którzy brali udział w wyjeździe. </w:t>
      </w:r>
    </w:p>
    <w:p w:rsidR="00680C74" w:rsidRDefault="00D578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>II. Cele konkursu:</w:t>
      </w:r>
    </w:p>
    <w:p w:rsidR="00680C74" w:rsidRDefault="00D578D9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rozbudzanie zainteresowania młodzieży kulturą Grecji;</w:t>
      </w:r>
    </w:p>
    <w:p w:rsidR="00680C74" w:rsidRDefault="00D578D9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aktywizowanie pasji i zdolności m</w:t>
      </w:r>
      <w:r>
        <w:rPr>
          <w:rFonts w:cstheme="minorHAnsi"/>
          <w:color w:val="050505"/>
          <w:sz w:val="26"/>
          <w:szCs w:val="26"/>
        </w:rPr>
        <w:t>łodzieży;</w:t>
      </w:r>
    </w:p>
    <w:p w:rsidR="00680C74" w:rsidRDefault="00D578D9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151515"/>
          <w:sz w:val="26"/>
          <w:szCs w:val="26"/>
        </w:rPr>
        <w:t>rozwijanie wrażliwości artystycznej oraz prezentacja twórczości uczniów w dziedzinie fotografii i multimediów</w:t>
      </w:r>
      <w:r>
        <w:rPr>
          <w:rFonts w:cstheme="minorHAnsi"/>
          <w:color w:val="050505"/>
          <w:sz w:val="26"/>
          <w:szCs w:val="26"/>
        </w:rPr>
        <w:t>;</w:t>
      </w:r>
    </w:p>
    <w:p w:rsidR="00680C74" w:rsidRDefault="00D578D9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151515"/>
          <w:sz w:val="26"/>
          <w:szCs w:val="26"/>
        </w:rPr>
        <w:t>zdobycie umiejętności wyszukiwania potrzebnych informacji w książkach,</w:t>
      </w:r>
    </w:p>
    <w:p w:rsidR="00680C74" w:rsidRDefault="00D578D9">
      <w:pPr>
        <w:pStyle w:val="Akapitzlist"/>
        <w:widowControl/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151515"/>
          <w:sz w:val="26"/>
          <w:szCs w:val="26"/>
        </w:rPr>
        <w:t>czasopismach, zbiorach własnych;</w:t>
      </w:r>
    </w:p>
    <w:p w:rsidR="00680C74" w:rsidRDefault="00D578D9">
      <w:pPr>
        <w:pStyle w:val="Akapitzlist"/>
        <w:widowControl/>
        <w:numPr>
          <w:ilvl w:val="0"/>
          <w:numId w:val="1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promowanie projektów Erasmus+ w</w:t>
      </w:r>
      <w:r>
        <w:rPr>
          <w:rFonts w:cstheme="minorHAnsi"/>
          <w:color w:val="050505"/>
          <w:sz w:val="26"/>
          <w:szCs w:val="26"/>
        </w:rPr>
        <w:t xml:space="preserve"> których uczestniczyła młodzież. </w:t>
      </w:r>
    </w:p>
    <w:p w:rsidR="00680C74" w:rsidRDefault="00D578D9">
      <w:pPr>
        <w:jc w:val="both"/>
        <w:rPr>
          <w:rFonts w:cstheme="minorHAnsi"/>
          <w:color w:val="050505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 xml:space="preserve">III. Termin realizacji działań: </w:t>
      </w:r>
    </w:p>
    <w:p w:rsidR="00680C74" w:rsidRDefault="00D578D9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ind w:left="714" w:hanging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6"/>
          <w:szCs w:val="26"/>
        </w:rPr>
        <w:t>26.10.2024 r. - 13.12.2024 r</w:t>
      </w:r>
      <w:r>
        <w:rPr>
          <w:rFonts w:cstheme="minorHAnsi"/>
          <w:color w:val="050505"/>
          <w:sz w:val="26"/>
          <w:szCs w:val="26"/>
        </w:rPr>
        <w:t xml:space="preserve"> </w:t>
      </w:r>
    </w:p>
    <w:p w:rsidR="00680C74" w:rsidRDefault="00D578D9">
      <w:pPr>
        <w:pStyle w:val="Akapitzlist"/>
        <w:widowControl/>
        <w:numPr>
          <w:ilvl w:val="0"/>
          <w:numId w:val="2"/>
        </w:numPr>
        <w:suppressAutoHyphens w:val="0"/>
        <w:spacing w:after="200" w:line="276" w:lineRule="auto"/>
        <w:ind w:left="714" w:hanging="357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6"/>
          <w:szCs w:val="26"/>
        </w:rPr>
        <w:t>uroczyste podsumowanie – 17 grudnia 2024 r</w:t>
      </w:r>
      <w:r>
        <w:rPr>
          <w:rFonts w:cstheme="minorHAnsi"/>
          <w:color w:val="050505"/>
          <w:sz w:val="28"/>
          <w:szCs w:val="28"/>
        </w:rPr>
        <w:t>.</w:t>
      </w:r>
    </w:p>
    <w:p w:rsidR="00680C74" w:rsidRDefault="00D578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>IV. Adresaci konkursu:</w:t>
      </w:r>
    </w:p>
    <w:p w:rsidR="00680C74" w:rsidRDefault="00D578D9">
      <w:pPr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cstheme="minorHAnsi"/>
          <w:color w:val="050505"/>
          <w:sz w:val="28"/>
          <w:szCs w:val="28"/>
        </w:rPr>
        <w:t xml:space="preserve">Uczniowie Zespołu Szkół Nr 1 w Hrubieszowie w zawodzie technik pojazdów samochodowych oraz mechanik pojazdów samochodowych - uczestnicy wyjazdu do </w:t>
      </w:r>
      <w:r>
        <w:rPr>
          <w:rFonts w:cstheme="minorHAnsi"/>
          <w:color w:val="000000"/>
          <w:sz w:val="28"/>
          <w:szCs w:val="28"/>
        </w:rPr>
        <w:t xml:space="preserve">Grecji w ramach </w:t>
      </w:r>
      <w:r>
        <w:rPr>
          <w:rFonts w:eastAsia="Calibri" w:cstheme="minorHAnsi"/>
          <w:sz w:val="28"/>
          <w:szCs w:val="28"/>
        </w:rPr>
        <w:t>akredytowanego projektu</w:t>
      </w:r>
      <w:r>
        <w:rPr>
          <w:b/>
          <w:sz w:val="28"/>
          <w:szCs w:val="28"/>
        </w:rPr>
        <w:t xml:space="preserve"> nr </w:t>
      </w:r>
      <w:r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 xml:space="preserve">2024-1-PL01-KA121-VET-000205024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finansowanego ze środków Unii Euro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pejskiej Programu Erasmus+, Akcja 1 Mobilność Edukacyjna, sektor Kształcenie i Szkolenia Zawodowe dla uczniów i kadry. </w:t>
      </w:r>
    </w:p>
    <w:p w:rsidR="00680C74" w:rsidRDefault="00680C74">
      <w:pPr>
        <w:jc w:val="both"/>
        <w:rPr>
          <w:rFonts w:cstheme="minorHAnsi"/>
          <w:color w:val="050505"/>
          <w:sz w:val="28"/>
          <w:szCs w:val="28"/>
        </w:rPr>
      </w:pPr>
    </w:p>
    <w:p w:rsidR="00680C74" w:rsidRDefault="00D578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 xml:space="preserve">V. Zakres tematyczny i wymogi formalne konkursu: </w:t>
      </w:r>
    </w:p>
    <w:p w:rsidR="00680C74" w:rsidRDefault="00D578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>1. Przebieg konkursu:</w:t>
      </w:r>
    </w:p>
    <w:p w:rsidR="00680C74" w:rsidRDefault="00D578D9">
      <w:pPr>
        <w:jc w:val="both"/>
        <w:rPr>
          <w:rFonts w:cstheme="minorHAnsi"/>
          <w:color w:val="050505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 xml:space="preserve">Konkurs odbywa się w kategoriach: </w:t>
      </w:r>
    </w:p>
    <w:p w:rsidR="00680C74" w:rsidRDefault="00D578D9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bCs/>
          <w:color w:val="050505"/>
          <w:sz w:val="26"/>
          <w:szCs w:val="26"/>
        </w:rPr>
        <w:t xml:space="preserve">1. Multimedia - „JAKĄ WARTOŚĆ MIAŁ STAŻ ZAWODOWY?” </w:t>
      </w:r>
    </w:p>
    <w:p w:rsidR="00680C74" w:rsidRDefault="00D578D9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Uczestnik może przygotować filmik, prezentację, plakat lub ulotkę,  w których przedstawi wpływ wyjazdu na jego wiedzę zawodową dotyczącą diagnozowania usterek i naprawy pojazdów samochodowych, znajomości </w:t>
      </w:r>
      <w:r>
        <w:rPr>
          <w:rFonts w:cstheme="minorHAnsi"/>
          <w:color w:val="050505"/>
          <w:sz w:val="26"/>
          <w:szCs w:val="26"/>
        </w:rPr>
        <w:t>języka angielskiego, rozwoju kompetencji społecznych. W swojej pracy przedstawia piękno Grecji, przebieg praktyk oraz rekreację. Uczestnik powinien być autorem materiałów. Długość fil</w:t>
      </w:r>
      <w:r>
        <w:rPr>
          <w:rFonts w:cstheme="minorHAnsi"/>
          <w:bCs/>
          <w:color w:val="050505"/>
          <w:sz w:val="26"/>
          <w:szCs w:val="26"/>
        </w:rPr>
        <w:t xml:space="preserve">miku nie powinna przekraczać 2 minut. </w:t>
      </w:r>
    </w:p>
    <w:p w:rsidR="00680C74" w:rsidRDefault="00680C74">
      <w:pPr>
        <w:jc w:val="both"/>
        <w:rPr>
          <w:rFonts w:cstheme="minorHAnsi"/>
          <w:b/>
          <w:bCs/>
          <w:color w:val="050505"/>
          <w:sz w:val="26"/>
          <w:szCs w:val="26"/>
        </w:rPr>
      </w:pPr>
    </w:p>
    <w:p w:rsidR="00680C74" w:rsidRDefault="00680C74">
      <w:pPr>
        <w:jc w:val="both"/>
        <w:rPr>
          <w:rFonts w:cstheme="minorHAnsi"/>
          <w:b/>
          <w:bCs/>
          <w:color w:val="050505"/>
          <w:sz w:val="26"/>
          <w:szCs w:val="26"/>
        </w:rPr>
      </w:pPr>
    </w:p>
    <w:p w:rsidR="00680C74" w:rsidRDefault="00680C74">
      <w:pPr>
        <w:jc w:val="both"/>
        <w:rPr>
          <w:rFonts w:cstheme="minorHAnsi"/>
          <w:b/>
          <w:bCs/>
          <w:color w:val="050505"/>
          <w:sz w:val="26"/>
          <w:szCs w:val="26"/>
        </w:rPr>
      </w:pPr>
    </w:p>
    <w:p w:rsidR="00680C74" w:rsidRDefault="00D578D9">
      <w:pPr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color w:val="050505"/>
          <w:sz w:val="26"/>
          <w:szCs w:val="26"/>
        </w:rPr>
        <w:lastRenderedPageBreak/>
        <w:t xml:space="preserve">2. Fotografia - „ZATRZYMAĆ CHWILĘ” </w:t>
      </w:r>
    </w:p>
    <w:p w:rsidR="00680C74" w:rsidRDefault="00D578D9">
      <w:pPr>
        <w:jc w:val="both"/>
        <w:rPr>
          <w:rFonts w:cstheme="minorHAnsi"/>
          <w:color w:val="050505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Uczestnik przesyła maksymalnie  3 zdjęcia związane z przebiegiem praktyk w Grecji, rekreacją lub przyrodą. Powinien być autorem zdjęcia, a jeśli na fotografii znajduje się inna osoba, powinna ona wyrazić zgodę na publika</w:t>
      </w:r>
      <w:r>
        <w:rPr>
          <w:rFonts w:cstheme="minorHAnsi"/>
          <w:color w:val="050505"/>
          <w:sz w:val="26"/>
          <w:szCs w:val="26"/>
        </w:rPr>
        <w:t xml:space="preserve">cję swojego wizerunku. </w:t>
      </w:r>
    </w:p>
    <w:p w:rsidR="00680C74" w:rsidRDefault="00D578D9">
      <w:pPr>
        <w:pStyle w:val="paragraph"/>
        <w:spacing w:beforeAutospacing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50505"/>
          <w:sz w:val="26"/>
          <w:szCs w:val="26"/>
        </w:rPr>
        <w:t>3. Gra miejska </w:t>
      </w:r>
      <w:r>
        <w:rPr>
          <w:rStyle w:val="eop"/>
          <w:color w:val="050505"/>
          <w:sz w:val="26"/>
          <w:szCs w:val="26"/>
        </w:rPr>
        <w:t> </w:t>
      </w:r>
    </w:p>
    <w:p w:rsidR="00680C74" w:rsidRDefault="00D578D9">
      <w:pPr>
        <w:pStyle w:val="paragraph"/>
        <w:spacing w:beforeAutospacing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50505"/>
          <w:sz w:val="26"/>
          <w:szCs w:val="26"/>
        </w:rPr>
        <w:t>W czasie pobytu w Grecji przeprowadzono grę miejską. Podczas uroczystego finału w szkole jej laureaci otrzymają nagrody.</w:t>
      </w:r>
      <w:r>
        <w:rPr>
          <w:rStyle w:val="eop"/>
          <w:color w:val="050505"/>
          <w:sz w:val="26"/>
          <w:szCs w:val="26"/>
        </w:rPr>
        <w:t> </w:t>
      </w:r>
    </w:p>
    <w:p w:rsidR="00680C74" w:rsidRDefault="00D578D9">
      <w:pPr>
        <w:jc w:val="both"/>
      </w:pPr>
      <w:r>
        <w:rPr>
          <w:rFonts w:cstheme="minorHAnsi"/>
          <w:b/>
          <w:bCs/>
          <w:color w:val="050505"/>
          <w:sz w:val="26"/>
          <w:szCs w:val="26"/>
        </w:rPr>
        <w:t>4. Test wiedzy „GRECJA JEST NAM BLISKA”</w:t>
      </w:r>
    </w:p>
    <w:p w:rsidR="00680C74" w:rsidRDefault="00D578D9">
      <w:pPr>
        <w:jc w:val="both"/>
        <w:rPr>
          <w:rFonts w:cstheme="minorHAnsi"/>
          <w:color w:val="050505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Uczestnicy będą musieli rozwiązać test wiedzy, który </w:t>
      </w:r>
      <w:r>
        <w:rPr>
          <w:rFonts w:cstheme="minorHAnsi"/>
          <w:color w:val="050505"/>
          <w:sz w:val="26"/>
          <w:szCs w:val="26"/>
        </w:rPr>
        <w:t xml:space="preserve">dotyczył będzie  informacji na temat Grecji, miejsc, które odwiedziła grupa, zagadnień z historii, literatury i kultury greckiej. </w:t>
      </w:r>
    </w:p>
    <w:p w:rsidR="00680C74" w:rsidRDefault="00680C74">
      <w:pPr>
        <w:jc w:val="both"/>
        <w:rPr>
          <w:rFonts w:cstheme="minorHAnsi"/>
          <w:color w:val="050505"/>
          <w:sz w:val="28"/>
          <w:szCs w:val="28"/>
        </w:rPr>
      </w:pPr>
    </w:p>
    <w:p w:rsidR="00680C74" w:rsidRDefault="00D578D9">
      <w:pPr>
        <w:jc w:val="both"/>
        <w:rPr>
          <w:rFonts w:cstheme="minorHAnsi"/>
          <w:color w:val="050505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 xml:space="preserve">2. Ważne informacje: </w:t>
      </w:r>
    </w:p>
    <w:p w:rsidR="00680C74" w:rsidRDefault="00D578D9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cstheme="minorHAnsi"/>
          <w:color w:val="050505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Uczniowie mogą wziąć udział w jednej lub kilku kategoriach. </w:t>
      </w:r>
    </w:p>
    <w:p w:rsidR="00680C74" w:rsidRDefault="00D578D9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cstheme="minorHAnsi"/>
          <w:color w:val="050505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Zgłoszenia i prace konkursowe przyjmowane</w:t>
      </w:r>
      <w:r>
        <w:rPr>
          <w:rFonts w:cstheme="minorHAnsi"/>
          <w:color w:val="050505"/>
          <w:sz w:val="26"/>
          <w:szCs w:val="26"/>
        </w:rPr>
        <w:t xml:space="preserve"> są do 10 grudnia 2024r.</w:t>
      </w:r>
    </w:p>
    <w:p w:rsidR="00680C74" w:rsidRDefault="00D578D9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Konkursowe </w:t>
      </w:r>
      <w:r>
        <w:rPr>
          <w:rFonts w:cstheme="minorHAnsi"/>
          <w:b/>
          <w:bCs/>
          <w:color w:val="050505"/>
          <w:sz w:val="26"/>
          <w:szCs w:val="26"/>
        </w:rPr>
        <w:t xml:space="preserve">zdjęcia, prezentacje filmy i ulotki </w:t>
      </w:r>
      <w:r>
        <w:rPr>
          <w:rFonts w:cstheme="minorHAnsi"/>
          <w:bCs/>
          <w:color w:val="050505"/>
          <w:sz w:val="26"/>
          <w:szCs w:val="26"/>
        </w:rPr>
        <w:t>przyjmuje</w:t>
      </w:r>
      <w:r>
        <w:rPr>
          <w:rFonts w:cstheme="minorHAnsi"/>
          <w:b/>
          <w:bCs/>
          <w:color w:val="050505"/>
          <w:sz w:val="26"/>
          <w:szCs w:val="26"/>
        </w:rPr>
        <w:t xml:space="preserve"> </w:t>
      </w:r>
      <w:r>
        <w:rPr>
          <w:rFonts w:cstheme="minorHAnsi"/>
          <w:color w:val="050505"/>
          <w:sz w:val="26"/>
          <w:szCs w:val="26"/>
        </w:rPr>
        <w:t xml:space="preserve">Pani Alicja </w:t>
      </w:r>
      <w:proofErr w:type="spellStart"/>
      <w:r>
        <w:rPr>
          <w:rFonts w:cstheme="minorHAnsi"/>
          <w:color w:val="050505"/>
          <w:sz w:val="26"/>
          <w:szCs w:val="26"/>
        </w:rPr>
        <w:t>Ryszkiewicz</w:t>
      </w:r>
      <w:proofErr w:type="spellEnd"/>
      <w:r>
        <w:rPr>
          <w:rFonts w:cstheme="minorHAnsi"/>
          <w:color w:val="050505"/>
          <w:sz w:val="26"/>
          <w:szCs w:val="26"/>
        </w:rPr>
        <w:t xml:space="preserve">, Pani Anna Olko, Pan Józef </w:t>
      </w:r>
      <w:proofErr w:type="spellStart"/>
      <w:r>
        <w:rPr>
          <w:rFonts w:cstheme="minorHAnsi"/>
          <w:color w:val="050505"/>
          <w:sz w:val="26"/>
          <w:szCs w:val="26"/>
        </w:rPr>
        <w:t>Dyniec</w:t>
      </w:r>
      <w:proofErr w:type="spellEnd"/>
      <w:r>
        <w:rPr>
          <w:rFonts w:cstheme="minorHAnsi"/>
          <w:color w:val="050505"/>
          <w:sz w:val="26"/>
          <w:szCs w:val="26"/>
        </w:rPr>
        <w:t xml:space="preserve"> i Pan Krzysztof </w:t>
      </w:r>
      <w:r>
        <w:rPr>
          <w:rFonts w:cstheme="minorHAnsi"/>
          <w:bCs/>
          <w:color w:val="050505"/>
          <w:sz w:val="26"/>
          <w:szCs w:val="26"/>
        </w:rPr>
        <w:t>Kozłowski</w:t>
      </w:r>
      <w:r>
        <w:rPr>
          <w:rFonts w:cstheme="minorHAnsi"/>
          <w:color w:val="050505"/>
          <w:sz w:val="26"/>
          <w:szCs w:val="26"/>
        </w:rPr>
        <w:t xml:space="preserve">. </w:t>
      </w:r>
    </w:p>
    <w:p w:rsidR="00680C74" w:rsidRDefault="00D578D9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Zgłoszenia do udziału w teście wiedzy przyjmuje  Pani: Alicja </w:t>
      </w:r>
      <w:proofErr w:type="spellStart"/>
      <w:r>
        <w:rPr>
          <w:rFonts w:cstheme="minorHAnsi"/>
          <w:color w:val="050505"/>
          <w:sz w:val="26"/>
          <w:szCs w:val="26"/>
        </w:rPr>
        <w:t>Ryszkiewicz</w:t>
      </w:r>
      <w:proofErr w:type="spellEnd"/>
    </w:p>
    <w:p w:rsidR="00680C74" w:rsidRDefault="00D578D9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Do prac konkur</w:t>
      </w:r>
      <w:r>
        <w:rPr>
          <w:rFonts w:cstheme="minorHAnsi"/>
          <w:color w:val="050505"/>
          <w:sz w:val="26"/>
          <w:szCs w:val="26"/>
        </w:rPr>
        <w:t xml:space="preserve">sowych każdy uczestnik dołącza uzupełnioną kartę udziału. </w:t>
      </w:r>
    </w:p>
    <w:p w:rsidR="00680C74" w:rsidRDefault="00D578D9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>VI. Ocena prac i nagrody</w:t>
      </w:r>
    </w:p>
    <w:p w:rsidR="00680C74" w:rsidRDefault="00D578D9">
      <w:pPr>
        <w:pStyle w:val="Akapitzlist"/>
        <w:widowControl/>
        <w:numPr>
          <w:ilvl w:val="0"/>
          <w:numId w:val="7"/>
        </w:numPr>
        <w:suppressAutoHyphens w:val="0"/>
        <w:spacing w:after="200" w:line="276" w:lineRule="auto"/>
        <w:ind w:left="714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Prace konkursowe będą oceniane przez komisje powołane przez organizatora. </w:t>
      </w:r>
    </w:p>
    <w:p w:rsidR="00680C74" w:rsidRDefault="00D578D9">
      <w:pPr>
        <w:pStyle w:val="Akapitzlist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W sprawach spornych głos rozstrzygający należy do przewodniczącego komisji konkursowej.</w:t>
      </w:r>
    </w:p>
    <w:p w:rsidR="00680C74" w:rsidRDefault="00D578D9">
      <w:pPr>
        <w:pStyle w:val="Akapitzlist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Z posiedzenia komisji konkursowej zostanie sporządzony protokół. </w:t>
      </w:r>
    </w:p>
    <w:p w:rsidR="00680C74" w:rsidRDefault="00D578D9">
      <w:pPr>
        <w:pStyle w:val="Akapitzlist"/>
        <w:widowControl/>
        <w:numPr>
          <w:ilvl w:val="0"/>
          <w:numId w:val="7"/>
        </w:numPr>
        <w:suppressAutoHyphens w:val="0"/>
        <w:spacing w:after="200" w:line="276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Laureaci Konkursu otrzymają nagrody, które zostaną wręczone podczas gali finałowej </w:t>
      </w:r>
      <w:r>
        <w:rPr>
          <w:rFonts w:cstheme="minorHAnsi"/>
          <w:sz w:val="26"/>
          <w:szCs w:val="26"/>
        </w:rPr>
        <w:t xml:space="preserve">17 </w:t>
      </w:r>
      <w:r>
        <w:rPr>
          <w:rFonts w:cstheme="minorHAnsi"/>
          <w:color w:val="050505"/>
          <w:sz w:val="26"/>
          <w:szCs w:val="26"/>
        </w:rPr>
        <w:t xml:space="preserve">grudnia  2024 r. w Zespole Szkół Nr 1 w Hrubieszowie. </w:t>
      </w:r>
    </w:p>
    <w:p w:rsidR="00680C74" w:rsidRDefault="00D578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color w:val="050505"/>
          <w:sz w:val="28"/>
          <w:szCs w:val="28"/>
        </w:rPr>
        <w:t xml:space="preserve">VII. Prawa i obowiązki uczestników Konkursu: </w:t>
      </w:r>
    </w:p>
    <w:p w:rsidR="00680C74" w:rsidRDefault="00D578D9">
      <w:pPr>
        <w:spacing w:after="120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 xml:space="preserve">1. </w:t>
      </w:r>
      <w:r>
        <w:rPr>
          <w:rFonts w:cstheme="minorHAnsi"/>
          <w:color w:val="050505"/>
          <w:sz w:val="26"/>
          <w:szCs w:val="26"/>
        </w:rPr>
        <w:t>Uczestnik ma prawo:</w:t>
      </w:r>
    </w:p>
    <w:p w:rsidR="00680C74" w:rsidRDefault="00D578D9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714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do rzetelnej oceny pracy konkursowej z zachowaniem bezstronności i uczciwości;</w:t>
      </w:r>
    </w:p>
    <w:p w:rsidR="00680C74" w:rsidRDefault="00D578D9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714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do życzliwego, podmiotowego traktowania.</w:t>
      </w:r>
    </w:p>
    <w:p w:rsidR="00680C74" w:rsidRDefault="00D578D9">
      <w:pPr>
        <w:spacing w:after="120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2. Uczestnik ma obowiązek:</w:t>
      </w:r>
    </w:p>
    <w:p w:rsidR="00680C74" w:rsidRDefault="00D578D9">
      <w:pPr>
        <w:pStyle w:val="Akapitzlist"/>
        <w:widowControl/>
        <w:numPr>
          <w:ilvl w:val="1"/>
          <w:numId w:val="4"/>
        </w:numPr>
        <w:suppressAutoHyphens w:val="0"/>
        <w:spacing w:after="120" w:line="276" w:lineRule="auto"/>
        <w:ind w:left="709" w:hanging="357"/>
        <w:jc w:val="both"/>
        <w:rPr>
          <w:rFonts w:cstheme="minorHAnsi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bezwzględnie przestrzegać Regulaminu Konkursu.</w:t>
      </w:r>
    </w:p>
    <w:p w:rsidR="00680C74" w:rsidRDefault="00D578D9">
      <w:pPr>
        <w:spacing w:after="120"/>
        <w:jc w:val="both"/>
        <w:rPr>
          <w:rFonts w:cstheme="minorHAnsi"/>
          <w:color w:val="050505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VIII. Pozostałe ustalenia:</w:t>
      </w:r>
    </w:p>
    <w:p w:rsidR="00680C74" w:rsidRDefault="00D578D9">
      <w:pPr>
        <w:spacing w:after="120"/>
        <w:jc w:val="both"/>
        <w:rPr>
          <w:rFonts w:cstheme="minorHAnsi"/>
          <w:color w:val="050505"/>
          <w:sz w:val="26"/>
          <w:szCs w:val="26"/>
        </w:rPr>
      </w:pPr>
      <w:r>
        <w:rPr>
          <w:rFonts w:cstheme="minorHAnsi"/>
          <w:color w:val="050505"/>
          <w:sz w:val="26"/>
          <w:szCs w:val="26"/>
        </w:rPr>
        <w:t>Ostateczna inte</w:t>
      </w:r>
      <w:r>
        <w:rPr>
          <w:rFonts w:cstheme="minorHAnsi"/>
          <w:color w:val="050505"/>
          <w:sz w:val="26"/>
          <w:szCs w:val="26"/>
        </w:rPr>
        <w:t>rpretacja Regulaminu należy do organizatora Konkursu. Organizator zastrzega sobie prawo do zmian.</w:t>
      </w:r>
    </w:p>
    <w:p w:rsidR="00680C74" w:rsidRDefault="00680C74">
      <w:pPr>
        <w:spacing w:after="120"/>
        <w:jc w:val="both"/>
        <w:rPr>
          <w:rFonts w:cstheme="minorHAnsi"/>
          <w:sz w:val="26"/>
          <w:szCs w:val="26"/>
        </w:rPr>
      </w:pPr>
    </w:p>
    <w:p w:rsidR="00680C74" w:rsidRDefault="00680C74">
      <w:pPr>
        <w:spacing w:line="360" w:lineRule="auto"/>
        <w:rPr>
          <w:rFonts w:cstheme="minorHAnsi"/>
          <w:bCs/>
          <w:sz w:val="28"/>
          <w:szCs w:val="28"/>
        </w:rPr>
      </w:pPr>
    </w:p>
    <w:p w:rsidR="00680C74" w:rsidRDefault="00680C74">
      <w:pPr>
        <w:spacing w:line="360" w:lineRule="auto"/>
        <w:rPr>
          <w:rFonts w:cstheme="minorHAnsi"/>
          <w:bCs/>
          <w:sz w:val="28"/>
          <w:szCs w:val="28"/>
        </w:rPr>
      </w:pPr>
    </w:p>
    <w:p w:rsidR="00680C74" w:rsidRDefault="00D578D9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IX. Klauzula informacyjna – przetwarzanie danych osobowych</w:t>
      </w:r>
    </w:p>
    <w:p w:rsidR="00680C74" w:rsidRDefault="00680C74">
      <w:pPr>
        <w:jc w:val="both"/>
        <w:rPr>
          <w:rFonts w:cstheme="minorHAnsi"/>
        </w:rPr>
      </w:pPr>
    </w:p>
    <w:p w:rsidR="00680C74" w:rsidRDefault="00D578D9">
      <w:pPr>
        <w:jc w:val="both"/>
        <w:rPr>
          <w:rFonts w:cstheme="minorHAnsi"/>
        </w:rPr>
      </w:pPr>
      <w:r>
        <w:rPr>
          <w:rFonts w:cstheme="minorHAnsi"/>
        </w:rPr>
        <w:t xml:space="preserve">Na podstawie art. 13 ust. 1 i 2 Rozporządzenia Parlamentu Europejskiego i Rady (UE) 2016/679 z </w:t>
      </w:r>
      <w:r>
        <w:rPr>
          <w:rFonts w:cstheme="minorHAnsi"/>
        </w:rPr>
        <w:t>27 kwietnia 2016 r. w sprawie ochrony osób fizycznych w związku z przetwarzaniem danych osobowych i w sprawie swobodnego przepływu takich danych oraz uchylenia dyrektywy 95/46/WE (Dz. U. UE. L. z 2016 r. Nr 119, s. 1 ze zm.) - dalej: „RODO” informuję, że:</w:t>
      </w:r>
    </w:p>
    <w:p w:rsidR="00680C74" w:rsidRDefault="00D578D9">
      <w:pPr>
        <w:spacing w:afterAutospacing="1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1) Administratorem Państwa danych </w:t>
      </w:r>
      <w:r>
        <w:rPr>
          <w:rFonts w:eastAsia="Arial" w:cstheme="minorHAnsi"/>
          <w:b/>
          <w:bCs/>
          <w:i/>
          <w:iCs/>
        </w:rPr>
        <w:t>Zespół Szkół nr 1 w Hrubieszowie (adres: ul. Zamojska 18A, 22-500 Hrubieszów, adres e mail: zs1_hrubieszow@poczta.onet.pl, numer telefonu: 84- 696-33-38).</w:t>
      </w:r>
    </w:p>
    <w:p w:rsidR="00680C74" w:rsidRDefault="00D578D9">
      <w:pPr>
        <w:numPr>
          <w:ilvl w:val="0"/>
          <w:numId w:val="5"/>
        </w:numPr>
        <w:spacing w:before="2"/>
        <w:jc w:val="both"/>
        <w:textAlignment w:val="baseline"/>
      </w:pPr>
      <w:r>
        <w:rPr>
          <w:rFonts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>
        <w:r>
          <w:rPr>
            <w:rStyle w:val="ListLabel45"/>
            <w:rFonts w:asciiTheme="minorHAnsi" w:hAnsiTheme="minorHAnsi" w:cstheme="minorHAnsi"/>
          </w:rPr>
          <w:t>inspektor@cbi24.pl</w:t>
        </w:r>
      </w:hyperlink>
      <w:r>
        <w:rPr>
          <w:rFonts w:cstheme="minorHAnsi"/>
        </w:rPr>
        <w:t xml:space="preserve"> lub pi</w:t>
      </w:r>
      <w:r>
        <w:rPr>
          <w:rFonts w:cstheme="minorHAnsi"/>
        </w:rPr>
        <w:t xml:space="preserve">semnie pod adres Administratora. </w:t>
      </w:r>
    </w:p>
    <w:p w:rsidR="00680C74" w:rsidRDefault="00D578D9">
      <w:pPr>
        <w:widowControl/>
        <w:numPr>
          <w:ilvl w:val="0"/>
          <w:numId w:val="5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Państwa dane osobowe będą przetwarzane w związku z publikowaniem na stronie internetowej szkoły zdjęć uczniów biorących udział w uroczystościach szkolnych, jak również wycieczkach i konkursach, w celu promowania działań do</w:t>
      </w:r>
      <w:r>
        <w:rPr>
          <w:rFonts w:cstheme="minorHAnsi"/>
        </w:rPr>
        <w:t xml:space="preserve">tyczących organizacji uroczystości szkolnych, zapewnienia uczniom warunków rozwoju zainteresowań i uzdolnień oraz kształtowania aktywności społecznej i umiejętności spędzania wolnego czasu. </w:t>
      </w:r>
    </w:p>
    <w:p w:rsidR="00680C74" w:rsidRDefault="00D578D9">
      <w:pPr>
        <w:widowControl/>
        <w:numPr>
          <w:ilvl w:val="0"/>
          <w:numId w:val="5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Państwa dane osobowe będą przetwarzane do czasu osiągnięcia przet</w:t>
      </w:r>
      <w:r>
        <w:rPr>
          <w:rFonts w:cstheme="minorHAnsi"/>
        </w:rPr>
        <w:t>warzania danych osobowych, tj. przez okres 5 lat. Dane osobowe zostaną usunięte w przypadku cofnięcia zgody oraz wniesienia żądania realizacji prawa do usunięcia danych osobowych.</w:t>
      </w:r>
    </w:p>
    <w:p w:rsidR="00680C74" w:rsidRDefault="00D578D9">
      <w:pPr>
        <w:widowControl/>
        <w:numPr>
          <w:ilvl w:val="0"/>
          <w:numId w:val="5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Państwa dane osobowe będą przetwarzane w sposób zautomatyzowany, lecz nie bę</w:t>
      </w:r>
      <w:r>
        <w:rPr>
          <w:rFonts w:cstheme="minorHAnsi"/>
        </w:rPr>
        <w:t>dą podlegały zautomatyzowanemu podejmowaniu decyzji, w tym profilowaniu.</w:t>
      </w:r>
    </w:p>
    <w:p w:rsidR="00680C74" w:rsidRDefault="00D578D9">
      <w:pPr>
        <w:widowControl/>
        <w:numPr>
          <w:ilvl w:val="0"/>
          <w:numId w:val="5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Państwa dane osobowe nie będą przekazywane poza Europejski Obszar Gospodarczy (obejmujący Unię Europejską, Norwegię, Liechtenstein i Islandię).</w:t>
      </w:r>
    </w:p>
    <w:p w:rsidR="00680C74" w:rsidRDefault="00D578D9">
      <w:pPr>
        <w:widowControl/>
        <w:numPr>
          <w:ilvl w:val="0"/>
          <w:numId w:val="5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 xml:space="preserve">W związku z przetwarzaniem Państwa </w:t>
      </w:r>
      <w:r>
        <w:rPr>
          <w:rFonts w:cstheme="minorHAnsi"/>
        </w:rPr>
        <w:t>danych osobowych, przysługują Państwu następujące prawa:</w:t>
      </w:r>
    </w:p>
    <w:p w:rsidR="00680C74" w:rsidRDefault="00D578D9">
      <w:pPr>
        <w:widowControl/>
        <w:numPr>
          <w:ilvl w:val="0"/>
          <w:numId w:val="6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prawo dostępu do swoich danych oraz otrzymania ich kopii;</w:t>
      </w:r>
    </w:p>
    <w:p w:rsidR="00680C74" w:rsidRDefault="00D578D9">
      <w:pPr>
        <w:widowControl/>
        <w:numPr>
          <w:ilvl w:val="0"/>
          <w:numId w:val="6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prawo do sprostowania (poprawiania) swoich danych osobowych;</w:t>
      </w:r>
    </w:p>
    <w:p w:rsidR="00680C74" w:rsidRDefault="00D578D9">
      <w:pPr>
        <w:widowControl/>
        <w:numPr>
          <w:ilvl w:val="0"/>
          <w:numId w:val="6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prawo do ograniczenia przetwarzania danych osobowych;</w:t>
      </w:r>
    </w:p>
    <w:p w:rsidR="00680C74" w:rsidRDefault="00D578D9">
      <w:pPr>
        <w:widowControl/>
        <w:numPr>
          <w:ilvl w:val="0"/>
          <w:numId w:val="6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 xml:space="preserve">prawo do usunięcia danych </w:t>
      </w:r>
      <w:r>
        <w:rPr>
          <w:rFonts w:cstheme="minorHAnsi"/>
        </w:rPr>
        <w:t>osobowych;</w:t>
      </w:r>
    </w:p>
    <w:p w:rsidR="00680C74" w:rsidRDefault="00D578D9">
      <w:pPr>
        <w:widowControl/>
        <w:numPr>
          <w:ilvl w:val="0"/>
          <w:numId w:val="6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680C74" w:rsidRDefault="00D578D9">
      <w:pPr>
        <w:widowControl/>
        <w:numPr>
          <w:ilvl w:val="0"/>
          <w:numId w:val="5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Przekazanie d</w:t>
      </w:r>
      <w:r>
        <w:rPr>
          <w:rFonts w:cstheme="minorHAnsi"/>
        </w:rPr>
        <w:t>anych osobowych jest dobrowolne.</w:t>
      </w:r>
    </w:p>
    <w:p w:rsidR="00680C74" w:rsidRDefault="00D578D9">
      <w:pPr>
        <w:widowControl/>
        <w:numPr>
          <w:ilvl w:val="0"/>
          <w:numId w:val="5"/>
        </w:numPr>
        <w:suppressAutoHyphens w:val="0"/>
        <w:jc w:val="both"/>
        <w:rPr>
          <w:rFonts w:cstheme="minorHAnsi"/>
        </w:rPr>
      </w:pPr>
      <w:r>
        <w:rPr>
          <w:rFonts w:cstheme="minorHAnsi"/>
        </w:rPr>
        <w:t>Państwa dane mogą zostać przekazane podmiotom zewnętrznym na podstawie umowy powierzenia przetwarzania danych osobowych, a także podmiotom lub organom uprawnionym na podstawie przepisów prawa. Dane osobowe będą udostępniane</w:t>
      </w:r>
      <w:r>
        <w:rPr>
          <w:rFonts w:cstheme="minorHAnsi"/>
        </w:rPr>
        <w:t xml:space="preserve"> odbiorcom strony internetowej szkoły.</w:t>
      </w:r>
    </w:p>
    <w:p w:rsidR="00680C74" w:rsidRDefault="00D578D9">
      <w:pPr>
        <w:rPr>
          <w:rFonts w:cstheme="minorHAnsi"/>
          <w:color w:val="000000"/>
        </w:rPr>
      </w:pPr>
      <w:r>
        <w:br w:type="page"/>
      </w:r>
    </w:p>
    <w:p w:rsidR="00680C74" w:rsidRDefault="00680C74">
      <w:pPr>
        <w:jc w:val="both"/>
        <w:rPr>
          <w:rFonts w:cstheme="minorHAnsi"/>
          <w:color w:val="000000"/>
        </w:rPr>
      </w:pPr>
    </w:p>
    <w:p w:rsidR="00680C74" w:rsidRDefault="00680C74">
      <w:pPr>
        <w:jc w:val="center"/>
        <w:rPr>
          <w:rFonts w:cstheme="minorHAnsi"/>
          <w:b/>
          <w:sz w:val="28"/>
          <w:szCs w:val="28"/>
        </w:rPr>
      </w:pPr>
    </w:p>
    <w:p w:rsidR="00680C74" w:rsidRDefault="00D578D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X. </w:t>
      </w:r>
      <w:r>
        <w:rPr>
          <w:rFonts w:cstheme="minorHAnsi"/>
          <w:b/>
          <w:bCs/>
          <w:color w:val="000000"/>
          <w:sz w:val="28"/>
          <w:szCs w:val="28"/>
        </w:rPr>
        <w:t>KARTA UCZESTNIKA</w:t>
      </w:r>
    </w:p>
    <w:p w:rsidR="00680C74" w:rsidRDefault="00680C74">
      <w:pPr>
        <w:jc w:val="center"/>
        <w:rPr>
          <w:rFonts w:cstheme="minorHAnsi"/>
          <w:b/>
          <w:color w:val="000000"/>
        </w:rPr>
      </w:pPr>
    </w:p>
    <w:p w:rsidR="00680C74" w:rsidRDefault="00D578D9">
      <w:pPr>
        <w:pStyle w:val="paragraph"/>
        <w:spacing w:beforeAutospacing="0" w:afterAutospacing="0"/>
        <w:jc w:val="center"/>
        <w:textAlignment w:val="baseline"/>
      </w:pPr>
      <w:r>
        <w:rPr>
          <w:rFonts w:cstheme="minorHAnsi"/>
          <w:b/>
          <w:color w:val="000000"/>
        </w:rPr>
        <w:t xml:space="preserve">Szkolnego Konkursu </w:t>
      </w:r>
    </w:p>
    <w:p w:rsidR="00680C74" w:rsidRDefault="00D578D9">
      <w:pPr>
        <w:pStyle w:val="paragraph"/>
        <w:spacing w:beforeAutospacing="0" w:afterAutospacing="0"/>
        <w:jc w:val="center"/>
        <w:textAlignment w:val="baseline"/>
      </w:pPr>
      <w:r>
        <w:rPr>
          <w:rStyle w:val="normaltextrun"/>
          <w:b/>
          <w:bCs/>
        </w:rPr>
        <w:t>„</w:t>
      </w:r>
      <w:r>
        <w:rPr>
          <w:rStyle w:val="normaltextrun"/>
          <w:b/>
          <w:bCs/>
          <w:color w:val="262626"/>
        </w:rPr>
        <w:t>Odkrywaj piękno Grecji. Staż zawodowy w krainie historii i tradycji”</w:t>
      </w:r>
    </w:p>
    <w:p w:rsidR="00680C74" w:rsidRDefault="00D578D9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</w:rPr>
      </w:pPr>
      <w:r>
        <w:rPr>
          <w:rStyle w:val="normaltextrun"/>
          <w:color w:val="333333"/>
        </w:rPr>
        <w:t>w ramach mobilności edukacyjnej</w:t>
      </w:r>
      <w:r>
        <w:rPr>
          <w:rStyle w:val="eop"/>
          <w:color w:val="333333"/>
        </w:rPr>
        <w:t> </w:t>
      </w:r>
    </w:p>
    <w:p w:rsidR="00680C74" w:rsidRDefault="00680C74">
      <w:pPr>
        <w:jc w:val="center"/>
        <w:rPr>
          <w:rFonts w:cstheme="minorHAnsi"/>
        </w:rPr>
      </w:pPr>
    </w:p>
    <w:p w:rsidR="00680C74" w:rsidRDefault="00D578D9">
      <w:pPr>
        <w:jc w:val="center"/>
        <w:rPr>
          <w:rFonts w:cstheme="minorHAnsi"/>
        </w:rPr>
      </w:pPr>
      <w:r>
        <w:rPr>
          <w:rFonts w:cstheme="minorHAnsi"/>
          <w:b/>
          <w:bCs/>
          <w:color w:val="000000"/>
        </w:rPr>
        <w:t xml:space="preserve"> </w:t>
      </w:r>
    </w:p>
    <w:p w:rsidR="00680C74" w:rsidRDefault="00D578D9">
      <w:pPr>
        <w:jc w:val="center"/>
        <w:rPr>
          <w:rFonts w:cstheme="minorHAnsi"/>
        </w:rPr>
      </w:pPr>
      <w:r>
        <w:rPr>
          <w:rFonts w:cstheme="minorHAnsi"/>
          <w:b/>
          <w:bCs/>
          <w:color w:val="000000"/>
        </w:rPr>
        <w:t>Kategoria: ………………………………………………………….</w:t>
      </w:r>
      <w:r>
        <w:rPr>
          <w:rFonts w:cstheme="minorHAnsi"/>
        </w:rPr>
        <w:t xml:space="preserve"> </w:t>
      </w:r>
    </w:p>
    <w:p w:rsidR="00680C74" w:rsidRDefault="00D578D9">
      <w:pPr>
        <w:ind w:left="284" w:hanging="284"/>
        <w:jc w:val="center"/>
        <w:rPr>
          <w:rFonts w:cstheme="minorHAnsi"/>
        </w:rPr>
      </w:pPr>
      <w:r>
        <w:rPr>
          <w:rFonts w:cstheme="minorHAnsi"/>
        </w:rPr>
        <w:t xml:space="preserve">Imię i nazwisko: </w:t>
      </w:r>
      <w:r>
        <w:rPr>
          <w:rFonts w:cstheme="minorHAnsi"/>
        </w:rPr>
        <w:t>……………………………………………………………………….</w:t>
      </w:r>
    </w:p>
    <w:p w:rsidR="00680C74" w:rsidRDefault="00D578D9">
      <w:pPr>
        <w:ind w:left="284" w:hanging="284"/>
        <w:jc w:val="center"/>
        <w:rPr>
          <w:rFonts w:cstheme="minorHAnsi"/>
        </w:rPr>
      </w:pPr>
      <w:r>
        <w:rPr>
          <w:rFonts w:cstheme="minorHAnsi"/>
        </w:rPr>
        <w:t>Klasa: ……………………………………….. wiek:  ……… (lat)</w:t>
      </w:r>
    </w:p>
    <w:p w:rsidR="00680C74" w:rsidRDefault="00680C74">
      <w:pPr>
        <w:ind w:left="284" w:hanging="284"/>
        <w:jc w:val="center"/>
        <w:rPr>
          <w:rFonts w:cstheme="minorHAnsi"/>
        </w:rPr>
      </w:pPr>
    </w:p>
    <w:p w:rsidR="00680C74" w:rsidRDefault="00680C74">
      <w:pPr>
        <w:ind w:left="284" w:hanging="284"/>
        <w:jc w:val="both"/>
        <w:rPr>
          <w:rFonts w:cstheme="minorHAnsi"/>
          <w:color w:val="FF0000"/>
        </w:rPr>
      </w:pPr>
    </w:p>
    <w:p w:rsidR="00680C74" w:rsidRDefault="00D578D9">
      <w:pPr>
        <w:jc w:val="center"/>
        <w:rPr>
          <w:rFonts w:cstheme="minorHAnsi"/>
        </w:rPr>
      </w:pPr>
      <w:r>
        <w:rPr>
          <w:rFonts w:cstheme="minorHAnsi"/>
        </w:rPr>
        <w:t xml:space="preserve">OŚWIADCZENIE </w:t>
      </w:r>
    </w:p>
    <w:p w:rsidR="00680C74" w:rsidRDefault="00D578D9">
      <w:pPr>
        <w:jc w:val="center"/>
        <w:rPr>
          <w:rFonts w:cstheme="minorHAnsi"/>
        </w:rPr>
      </w:pPr>
      <w:r>
        <w:rPr>
          <w:rFonts w:cstheme="minorHAnsi"/>
        </w:rPr>
        <w:t xml:space="preserve">Rodziców / Prawnych opiekunów/ Pełnoletniego  ucznia </w:t>
      </w:r>
    </w:p>
    <w:p w:rsidR="00680C74" w:rsidRDefault="00D578D9">
      <w:pPr>
        <w:jc w:val="center"/>
        <w:rPr>
          <w:rFonts w:cstheme="minorHAnsi"/>
        </w:rPr>
      </w:pPr>
      <w:r>
        <w:rPr>
          <w:rFonts w:cstheme="minorHAnsi"/>
        </w:rPr>
        <w:t>UCZESTNIKA</w:t>
      </w:r>
    </w:p>
    <w:p w:rsidR="00680C74" w:rsidRDefault="00680C74">
      <w:pPr>
        <w:jc w:val="center"/>
        <w:rPr>
          <w:rFonts w:cstheme="minorHAnsi"/>
        </w:rPr>
      </w:pPr>
    </w:p>
    <w:p w:rsidR="00680C74" w:rsidRDefault="00D578D9">
      <w:pPr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………………………………………………….…………………………..</w:t>
      </w:r>
    </w:p>
    <w:p w:rsidR="00680C74" w:rsidRDefault="00D578D9">
      <w:pPr>
        <w:jc w:val="center"/>
        <w:rPr>
          <w:rFonts w:cstheme="minorHAnsi"/>
        </w:rPr>
      </w:pPr>
      <w:r>
        <w:rPr>
          <w:rFonts w:cstheme="minorHAnsi"/>
          <w:i/>
          <w:iCs/>
        </w:rPr>
        <w:t>(imię i nazwisko uczestnika)</w:t>
      </w:r>
    </w:p>
    <w:p w:rsidR="00680C74" w:rsidRDefault="00680C74">
      <w:pPr>
        <w:jc w:val="center"/>
        <w:rPr>
          <w:rFonts w:cstheme="minorHAnsi"/>
        </w:rPr>
      </w:pPr>
    </w:p>
    <w:p w:rsidR="00680C74" w:rsidRDefault="00D578D9">
      <w:pPr>
        <w:jc w:val="both"/>
        <w:rPr>
          <w:rFonts w:cstheme="minorHAnsi"/>
        </w:rPr>
      </w:pPr>
      <w:r>
        <w:rPr>
          <w:rFonts w:ascii="Segoe UI Symbol" w:hAnsi="Segoe UI Symbol" w:cs="Segoe UI Symbol"/>
        </w:rPr>
        <w:t>☐</w:t>
      </w:r>
      <w:r>
        <w:rPr>
          <w:rFonts w:cstheme="minorHAnsi"/>
        </w:rPr>
        <w:t xml:space="preserve">  Wyrażam zgodę na udział</w:t>
      </w:r>
      <w:r>
        <w:rPr>
          <w:rFonts w:cstheme="minorHAnsi"/>
          <w:lang w:val="x-none"/>
        </w:rPr>
        <w:t xml:space="preserve"> </w:t>
      </w:r>
      <w:r>
        <w:rPr>
          <w:rFonts w:cstheme="minorHAnsi"/>
        </w:rPr>
        <w:t xml:space="preserve">mojego dziecka </w:t>
      </w:r>
      <w:r>
        <w:rPr>
          <w:rFonts w:cstheme="minorHAnsi"/>
          <w:lang w:val="x-none"/>
        </w:rPr>
        <w:t xml:space="preserve">w </w:t>
      </w:r>
      <w:r>
        <w:rPr>
          <w:rFonts w:cstheme="minorHAnsi"/>
        </w:rPr>
        <w:t>konkursie.</w:t>
      </w:r>
    </w:p>
    <w:p w:rsidR="00680C74" w:rsidRDefault="00D578D9">
      <w:pPr>
        <w:jc w:val="both"/>
        <w:rPr>
          <w:rFonts w:cstheme="minorHAnsi"/>
        </w:rPr>
      </w:pPr>
      <w:r>
        <w:rPr>
          <w:rFonts w:ascii="Segoe UI Symbol" w:hAnsi="Segoe UI Symbol" w:cs="Segoe UI Symbol"/>
          <w:iCs/>
        </w:rPr>
        <w:t>☐</w:t>
      </w:r>
      <w:r>
        <w:rPr>
          <w:rFonts w:cstheme="minorHAnsi"/>
          <w:iCs/>
        </w:rPr>
        <w:t xml:space="preserve"> Oświadczam, że zapoznałam(em) się i akceptuję warunki przewidziane w Regulaminie konkursu.</w:t>
      </w:r>
    </w:p>
    <w:p w:rsidR="00680C74" w:rsidRDefault="00D578D9">
      <w:pPr>
        <w:jc w:val="both"/>
        <w:rPr>
          <w:rFonts w:cstheme="minorHAnsi"/>
        </w:rPr>
      </w:pPr>
      <w:r>
        <w:rPr>
          <w:rFonts w:ascii="Segoe UI Symbol" w:hAnsi="Segoe UI Symbol" w:cs="Segoe UI Symbol"/>
          <w:iCs/>
        </w:rPr>
        <w:t>☐</w:t>
      </w:r>
      <w:r>
        <w:rPr>
          <w:rFonts w:cstheme="minorHAnsi"/>
          <w:iCs/>
        </w:rPr>
        <w:t xml:space="preserve"> Wyrażam zgodę na przetwarzanie danych osobowych uczestnika w celu zorganizowania i przeprowadzenia.</w:t>
      </w:r>
      <w:r>
        <w:rPr>
          <w:rFonts w:cstheme="minorHAnsi"/>
          <w:b/>
          <w:iCs/>
        </w:rPr>
        <w:t xml:space="preserve"> </w:t>
      </w:r>
      <w:r>
        <w:rPr>
          <w:rFonts w:cstheme="minorHAnsi"/>
        </w:rPr>
        <w:t>Przyjmuję do wiadomości, iż zgoda</w:t>
      </w:r>
      <w:r>
        <w:rPr>
          <w:rFonts w:cstheme="minorHAnsi"/>
        </w:rPr>
        <w:t xml:space="preserve"> jest dobrowolna. </w:t>
      </w:r>
    </w:p>
    <w:p w:rsidR="00680C74" w:rsidRDefault="00D578D9">
      <w:pPr>
        <w:jc w:val="both"/>
        <w:rPr>
          <w:rFonts w:cstheme="minorHAnsi"/>
        </w:rPr>
      </w:pPr>
      <w:r>
        <w:rPr>
          <w:rFonts w:ascii="Segoe UI Symbol" w:hAnsi="Segoe UI Symbol" w:cs="Segoe UI Symbol"/>
        </w:rPr>
        <w:t>☐</w:t>
      </w:r>
      <w:r>
        <w:rPr>
          <w:rFonts w:cstheme="minorHAnsi"/>
        </w:rPr>
        <w:t xml:space="preserve"> Oświadczam, że jedynym autorem prac jest uczestnik i wyłącznie do niego należą prawa autorskie i pokrewne. </w:t>
      </w:r>
    </w:p>
    <w:p w:rsidR="00680C74" w:rsidRDefault="00D578D9">
      <w:pPr>
        <w:jc w:val="both"/>
        <w:rPr>
          <w:rFonts w:cstheme="minorHAnsi"/>
        </w:rPr>
      </w:pPr>
      <w:r>
        <w:rPr>
          <w:rFonts w:ascii="Segoe UI Symbol" w:hAnsi="Segoe UI Symbol" w:cs="Segoe UI Symbol"/>
        </w:rPr>
        <w:t>☐</w:t>
      </w:r>
      <w:r>
        <w:rPr>
          <w:rFonts w:cstheme="minorHAnsi"/>
        </w:rPr>
        <w:t xml:space="preserve"> W związku z organizowaniem i promowaniem konkursu</w:t>
      </w:r>
      <w:r>
        <w:rPr>
          <w:rFonts w:cstheme="minorHAnsi"/>
          <w:b/>
        </w:rPr>
        <w:t>:</w:t>
      </w:r>
    </w:p>
    <w:p w:rsidR="00680C74" w:rsidRDefault="00D578D9">
      <w:pPr>
        <w:jc w:val="both"/>
        <w:rPr>
          <w:rFonts w:cstheme="minorHAnsi"/>
        </w:rPr>
      </w:pPr>
      <w:r>
        <w:rPr>
          <w:rFonts w:cstheme="minorHAnsi"/>
        </w:rPr>
        <w:t>wyrażam zgodę na rozpowszechnianie, wykorzystanie, utrwalanie, zwielokrotn</w:t>
      </w:r>
      <w:r>
        <w:rPr>
          <w:rFonts w:cstheme="minorHAnsi"/>
        </w:rPr>
        <w:t>ianie, kopiowanie, opracowanie i powielanie wizerunku mojego dziecka w publikacjach administratora oraz szkół, których uczniowie biorą udział w konkursie: na stronie internetowej, w pismach i materiałach promocyjnych i reklamowych, w mediach społecznościow</w:t>
      </w:r>
      <w:r>
        <w:rPr>
          <w:rFonts w:cstheme="minorHAnsi"/>
        </w:rPr>
        <w:t>ych, w prezentacjach multimedialnych i spotach filmowych,</w:t>
      </w:r>
    </w:p>
    <w:p w:rsidR="00680C74" w:rsidRDefault="00D578D9">
      <w:pPr>
        <w:jc w:val="both"/>
        <w:rPr>
          <w:rFonts w:cstheme="minorHAnsi"/>
        </w:rPr>
      </w:pPr>
      <w:r>
        <w:rPr>
          <w:rFonts w:cstheme="minorHAnsi"/>
        </w:rPr>
        <w:t xml:space="preserve"> zgodnie z art. 81 ust. 1 ustawy z dnia 4 lutego 1994 r. o prawie autorskim i prawach pokrewnych (t. j. Dz. U. z 2021 r. poz. 1062.). Zgoda na rozpowszechnianie wizerunku nie jest ograniczona czasow</w:t>
      </w:r>
      <w:r>
        <w:rPr>
          <w:rFonts w:cstheme="minorHAnsi"/>
        </w:rPr>
        <w:t>o i terytorialnie. Zgoda jest udzielona nieodpłatnie. </w:t>
      </w:r>
    </w:p>
    <w:p w:rsidR="00680C74" w:rsidRDefault="00680C74">
      <w:pPr>
        <w:jc w:val="both"/>
        <w:rPr>
          <w:rFonts w:cstheme="minorHAnsi"/>
        </w:rPr>
      </w:pPr>
    </w:p>
    <w:p w:rsidR="00680C74" w:rsidRDefault="00680C74">
      <w:pPr>
        <w:jc w:val="both"/>
        <w:rPr>
          <w:rFonts w:cstheme="minorHAnsi"/>
        </w:rPr>
      </w:pPr>
    </w:p>
    <w:p w:rsidR="00680C74" w:rsidRDefault="00D578D9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</w:t>
      </w:r>
    </w:p>
    <w:p w:rsidR="00680C74" w:rsidRDefault="00D578D9">
      <w:pPr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b/>
          <w:bCs/>
        </w:rPr>
        <w:t xml:space="preserve">data i podpis rodziców/opiekunów </w:t>
      </w:r>
      <w:r>
        <w:rPr>
          <w:rFonts w:cstheme="minorHAnsi"/>
        </w:rPr>
        <w:t xml:space="preserve">prawnych ucznia niepełnoletniego/lub </w:t>
      </w:r>
      <w:r>
        <w:rPr>
          <w:rFonts w:cstheme="minorHAnsi"/>
          <w:b/>
          <w:bCs/>
        </w:rPr>
        <w:t>podpis ucznia pełnoletniego</w:t>
      </w:r>
      <w:r>
        <w:rPr>
          <w:rFonts w:cstheme="minorHAnsi"/>
        </w:rPr>
        <w:t>)</w:t>
      </w:r>
    </w:p>
    <w:p w:rsidR="00680C74" w:rsidRDefault="00680C74">
      <w:pPr>
        <w:rPr>
          <w:rFonts w:eastAsia="Calibri" w:cs="Times New Roman"/>
          <w:kern w:val="0"/>
          <w:sz w:val="26"/>
          <w:szCs w:val="26"/>
        </w:rPr>
      </w:pPr>
    </w:p>
    <w:p w:rsidR="00680C74" w:rsidRDefault="00680C74">
      <w:pPr>
        <w:rPr>
          <w:rFonts w:eastAsia="Calibri" w:cs="Times New Roman"/>
          <w:kern w:val="0"/>
          <w:sz w:val="26"/>
          <w:szCs w:val="26"/>
        </w:rPr>
      </w:pPr>
    </w:p>
    <w:p w:rsidR="00680C74" w:rsidRDefault="00680C74">
      <w:pPr>
        <w:jc w:val="center"/>
      </w:pPr>
    </w:p>
    <w:p w:rsidR="00680C74" w:rsidRDefault="00680C74">
      <w:pPr>
        <w:rPr>
          <w:rFonts w:asciiTheme="minorHAnsi" w:hAnsiTheme="minorHAnsi" w:cs="Times New Roman"/>
          <w:sz w:val="22"/>
          <w:szCs w:val="22"/>
        </w:rPr>
      </w:pPr>
    </w:p>
    <w:p w:rsidR="00680C74" w:rsidRDefault="00680C74"/>
    <w:sectPr w:rsidR="00680C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18" w:left="1440" w:header="397" w:footer="51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D9" w:rsidRDefault="00D578D9">
      <w:r>
        <w:separator/>
      </w:r>
    </w:p>
  </w:endnote>
  <w:endnote w:type="continuationSeparator" w:id="0">
    <w:p w:rsidR="00D578D9" w:rsidRDefault="00D5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02" w:rsidRDefault="00C17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74" w:rsidRDefault="00D578D9">
    <w:pPr>
      <w:spacing w:line="276" w:lineRule="auto"/>
      <w:rPr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Projekt o numerze 2024-1-PL01-KA121-VET-000205024 </w:t>
    </w:r>
    <w:r>
      <w:rPr>
        <w:sz w:val="18"/>
        <w:szCs w:val="18"/>
      </w:rPr>
      <w:t xml:space="preserve">realizowany jest w ramach akredytacji programu Erasmus +, </w:t>
    </w:r>
  </w:p>
  <w:p w:rsidR="00680C74" w:rsidRDefault="00D578D9">
    <w:pPr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Akcja 1 Mobilność Edukacyjna, sektor Kształcenie i szkolenia zawodowe dla uczniów i kadry, </w:t>
    </w:r>
  </w:p>
  <w:p w:rsidR="00680C74" w:rsidRDefault="00D578D9">
    <w:pPr>
      <w:spacing w:line="276" w:lineRule="auto"/>
      <w:jc w:val="center"/>
      <w:rPr>
        <w:rFonts w:asciiTheme="minorHAnsi" w:hAnsiTheme="minorHAnsi"/>
        <w:b/>
        <w:sz w:val="18"/>
        <w:szCs w:val="18"/>
      </w:rPr>
    </w:pPr>
    <w:r>
      <w:rPr>
        <w:sz w:val="18"/>
        <w:szCs w:val="18"/>
      </w:rPr>
      <w:t>dofinansowany przez Unię Europejską.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02" w:rsidRDefault="00C174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D9" w:rsidRDefault="00D578D9">
      <w:r>
        <w:separator/>
      </w:r>
    </w:p>
  </w:footnote>
  <w:footnote w:type="continuationSeparator" w:id="0">
    <w:p w:rsidR="00D578D9" w:rsidRDefault="00D5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02" w:rsidRDefault="00C174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74" w:rsidRDefault="00D578D9">
    <w:pPr>
      <w:pStyle w:val="Nagwek"/>
    </w:pPr>
    <w:bookmarkStart w:id="0" w:name="_GoBack"/>
    <w:r>
      <w:rPr>
        <w:noProof/>
        <w:lang w:eastAsia="pl-PL" w:bidi="ar-SA"/>
      </w:rPr>
      <w:drawing>
        <wp:anchor distT="0" distB="0" distL="114300" distR="114300" simplePos="0" relativeHeight="5" behindDoc="0" locked="0" layoutInCell="1" allowOverlap="1">
          <wp:simplePos x="0" y="0"/>
          <wp:positionH relativeFrom="page">
            <wp:posOffset>5271770</wp:posOffset>
          </wp:positionH>
          <wp:positionV relativeFrom="paragraph">
            <wp:posOffset>-60960</wp:posOffset>
          </wp:positionV>
          <wp:extent cx="1327785" cy="866140"/>
          <wp:effectExtent l="0" t="0" r="5715" b="0"/>
          <wp:wrapTight wrapText="bothSides">
            <wp:wrapPolygon edited="0">
              <wp:start x="0" y="0"/>
              <wp:lineTo x="0" y="20903"/>
              <wp:lineTo x="21383" y="20903"/>
              <wp:lineTo x="21383" y="0"/>
              <wp:lineTo x="0" y="0"/>
            </wp:wrapPolygon>
          </wp:wrapTight>
          <wp:docPr id="1" name="Obraz 762809951" descr="Element dekoracyjny. Logo szkoły" title="Element dekoracyjny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62809951" descr="Element dekoracyjny. Logo szkoł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noProof/>
        <w:lang w:eastAsia="pl-PL" w:bidi="ar-SA"/>
      </w:rPr>
      <w:drawing>
        <wp:anchor distT="0" distB="0" distL="114300" distR="114300" simplePos="0" relativeHeight="9" behindDoc="1" locked="0" layoutInCell="1" allowOverlap="1">
          <wp:simplePos x="0" y="0"/>
          <wp:positionH relativeFrom="column">
            <wp:posOffset>2694940</wp:posOffset>
          </wp:positionH>
          <wp:positionV relativeFrom="paragraph">
            <wp:posOffset>105410</wp:posOffset>
          </wp:positionV>
          <wp:extent cx="948690" cy="812165"/>
          <wp:effectExtent l="0" t="0" r="3810" b="6985"/>
          <wp:wrapSquare wrapText="bothSides"/>
          <wp:docPr id="2" name="Obraz 1" descr="Element dekoracyjny. Logo" title="Element dekoracyjny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13" behindDoc="0" locked="0" layoutInCell="1" allowOverlap="1">
          <wp:simplePos x="0" y="0"/>
          <wp:positionH relativeFrom="column">
            <wp:posOffset>-414655</wp:posOffset>
          </wp:positionH>
          <wp:positionV relativeFrom="paragraph">
            <wp:posOffset>189865</wp:posOffset>
          </wp:positionV>
          <wp:extent cx="2466975" cy="521970"/>
          <wp:effectExtent l="0" t="0" r="9525" b="0"/>
          <wp:wrapTight wrapText="bothSides">
            <wp:wrapPolygon edited="0">
              <wp:start x="2335" y="0"/>
              <wp:lineTo x="0" y="5518"/>
              <wp:lineTo x="0" y="11825"/>
              <wp:lineTo x="2168" y="20496"/>
              <wp:lineTo x="3669" y="20496"/>
              <wp:lineTo x="20516" y="19708"/>
              <wp:lineTo x="20516" y="13401"/>
              <wp:lineTo x="21517" y="12613"/>
              <wp:lineTo x="21517" y="6307"/>
              <wp:lineTo x="3336" y="0"/>
              <wp:lineTo x="2335" y="0"/>
            </wp:wrapPolygon>
          </wp:wrapTight>
          <wp:docPr id="3" name="Obraz 3" descr="Element dekoracyjny. Logo" title="Element dekoracyjny.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</w:t>
    </w:r>
    <w:r>
      <w:rPr>
        <w:lang w:eastAsia="pl-PL" w:bidi="ar-SA"/>
      </w:rPr>
      <w:t xml:space="preserve">                                     </w:t>
    </w:r>
    <w:r>
      <w:t xml:space="preserve">       </w:t>
    </w:r>
  </w:p>
  <w:p w:rsidR="00680C74" w:rsidRDefault="00680C74">
    <w:pPr>
      <w:pStyle w:val="Nagwek"/>
    </w:pPr>
  </w:p>
  <w:p w:rsidR="00680C74" w:rsidRDefault="00680C74">
    <w:pPr>
      <w:pStyle w:val="Nagwek"/>
    </w:pPr>
  </w:p>
  <w:p w:rsidR="00680C74" w:rsidRDefault="00680C74">
    <w:pPr>
      <w:pStyle w:val="Nagwek"/>
    </w:pPr>
  </w:p>
  <w:p w:rsidR="00680C74" w:rsidRDefault="00680C74">
    <w:pPr>
      <w:pStyle w:val="Nagwek"/>
    </w:pPr>
  </w:p>
  <w:p w:rsidR="00680C74" w:rsidRDefault="00680C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02" w:rsidRDefault="00C17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EA5"/>
    <w:multiLevelType w:val="multilevel"/>
    <w:tmpl w:val="B03A3B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8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  <w:color w:val="050505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E4994"/>
    <w:multiLevelType w:val="multilevel"/>
    <w:tmpl w:val="FD36A7BE"/>
    <w:lvl w:ilvl="0">
      <w:start w:val="2"/>
      <w:numFmt w:val="decimal"/>
      <w:suff w:val="space"/>
      <w:lvlText w:val="%1)"/>
      <w:lvlJc w:val="left"/>
      <w:pPr>
        <w:ind w:left="0" w:firstLine="0"/>
      </w:pPr>
      <w:rPr>
        <w:b w:val="0"/>
        <w:bCs w:val="0"/>
        <w:i w:val="0"/>
        <w:i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47DB"/>
    <w:multiLevelType w:val="multilevel"/>
    <w:tmpl w:val="C5AE21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CC05F5"/>
    <w:multiLevelType w:val="multilevel"/>
    <w:tmpl w:val="5B181A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743699A"/>
    <w:multiLevelType w:val="multilevel"/>
    <w:tmpl w:val="FFDA14F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D8923BF"/>
    <w:multiLevelType w:val="multilevel"/>
    <w:tmpl w:val="1A2C603A"/>
    <w:lvl w:ilvl="0">
      <w:start w:val="1"/>
      <w:numFmt w:val="lowerLetter"/>
      <w:suff w:val="space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F1D054C"/>
    <w:multiLevelType w:val="multilevel"/>
    <w:tmpl w:val="D27C68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526BFF"/>
    <w:multiLevelType w:val="multilevel"/>
    <w:tmpl w:val="CBDA08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7C0D40"/>
    <w:multiLevelType w:val="multilevel"/>
    <w:tmpl w:val="F754E4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74"/>
    <w:rsid w:val="00680C74"/>
    <w:rsid w:val="00C17402"/>
    <w:rsid w:val="00D5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B0C2647-5F4E-4A2A-B945-F4AF479D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5B2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A05B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A05B2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23B79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customStyle="1" w:styleId="ListLabel45">
    <w:name w:val="ListLabel 45"/>
    <w:qFormat/>
    <w:rsid w:val="001949C9"/>
    <w:rPr>
      <w:rFonts w:ascii="Times New Roman" w:eastAsiaTheme="minorHAnsi" w:hAnsi="Times New Roman"/>
      <w:color w:val="0563C1" w:themeColor="hyperlink"/>
      <w:szCs w:val="24"/>
      <w:u w:val="single"/>
      <w:lang w:eastAsia="en-US"/>
    </w:rPr>
  </w:style>
  <w:style w:type="character" w:customStyle="1" w:styleId="normaltextrun">
    <w:name w:val="normaltextrun"/>
    <w:basedOn w:val="Domylnaczcionkaakapitu"/>
    <w:qFormat/>
    <w:rsid w:val="00357E45"/>
  </w:style>
  <w:style w:type="character" w:customStyle="1" w:styleId="eop">
    <w:name w:val="eop"/>
    <w:basedOn w:val="Domylnaczcionkaakapitu"/>
    <w:qFormat/>
    <w:rsid w:val="00357E45"/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eastAsia="Calibri" w:cs="Calibri"/>
      <w:color w:val="050505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b w:val="0"/>
      <w:bCs w:val="0"/>
      <w:i w:val="0"/>
      <w:iCs w:val="0"/>
      <w:sz w:val="22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OpenSymbol"/>
      <w:sz w:val="26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asciiTheme="minorHAnsi" w:hAnsiTheme="minorHAnsi" w:cstheme="minorHAnsi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05B2"/>
    <w:pPr>
      <w:tabs>
        <w:tab w:val="center" w:pos="4513"/>
        <w:tab w:val="right" w:pos="902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A05B2"/>
    <w:rPr>
      <w:rFonts w:ascii="Symbol" w:eastAsia="Calibri" w:hAnsi="Symbol" w:cs="Symbo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5B2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9B0A55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23B79"/>
    <w:rPr>
      <w:rFonts w:ascii="Segoe UI" w:hAnsi="Segoe UI"/>
      <w:sz w:val="18"/>
      <w:szCs w:val="16"/>
    </w:rPr>
  </w:style>
  <w:style w:type="paragraph" w:customStyle="1" w:styleId="paragraph">
    <w:name w:val="paragraph"/>
    <w:basedOn w:val="Normalny"/>
    <w:qFormat/>
    <w:rsid w:val="00357E45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pl-PL" w:bidi="ar-SA"/>
    </w:rPr>
  </w:style>
  <w:style w:type="table" w:styleId="Tabela-Siatka">
    <w:name w:val="Table Grid"/>
    <w:basedOn w:val="Standardowy"/>
    <w:uiPriority w:val="39"/>
    <w:rsid w:val="00207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C2AD-E49A-4BC4-B83A-9DD52708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kruzlak</dc:creator>
  <dc:description/>
  <cp:lastModifiedBy>Komputer</cp:lastModifiedBy>
  <cp:revision>16</cp:revision>
  <cp:lastPrinted>2024-09-25T11:19:00Z</cp:lastPrinted>
  <dcterms:created xsi:type="dcterms:W3CDTF">2024-11-12T20:54:00Z</dcterms:created>
  <dcterms:modified xsi:type="dcterms:W3CDTF">2024-11-19T10:49:00Z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